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401FB014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0F4ADF4A" w14:textId="77777777" w:rsidR="00A52553" w:rsidRDefault="00A52553" w:rsidP="00A52553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4664D932" w14:textId="77777777" w:rsidR="00A52553" w:rsidRDefault="00A52553" w:rsidP="00A52553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57D4FB6D" w:rsidR="00D43073" w:rsidRDefault="002B39BC" w:rsidP="001A7630">
      <w:pPr>
        <w:tabs>
          <w:tab w:val="left" w:pos="1985"/>
        </w:tabs>
        <w:ind w:left="720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>Award Category  :</w:t>
      </w:r>
      <w:r w:rsidR="00B74E0A">
        <w:rPr>
          <w:sz w:val="26"/>
          <w:szCs w:val="26"/>
        </w:rPr>
        <w:t xml:space="preserve"> </w:t>
      </w:r>
      <w:r w:rsidR="000D2E6B" w:rsidRPr="000D2E6B">
        <w:rPr>
          <w:rFonts w:ascii="Switzerland" w:hAnsi="Switzerland" w:cs="FrankfurtGothic"/>
          <w:b/>
          <w:sz w:val="40"/>
          <w:szCs w:val="40"/>
        </w:rPr>
        <w:t>Face of the Future in Logistics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>Award Criteria :-</w:t>
      </w:r>
    </w:p>
    <w:p w14:paraId="250C80F7" w14:textId="53A8184A" w:rsidR="002B39BC" w:rsidRDefault="000D2E6B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0D2E6B">
        <w:rPr>
          <w:rFonts w:cs="FrankfurtGothic"/>
          <w:sz w:val="28"/>
          <w:szCs w:val="28"/>
        </w:rPr>
        <w:t xml:space="preserve">Exceptional Contribution to the Growth &amp; Expansion of the Organisation in </w:t>
      </w:r>
      <w:r w:rsidR="00B67964">
        <w:rPr>
          <w:rFonts w:cs="FrankfurtGothic"/>
          <w:sz w:val="28"/>
          <w:szCs w:val="28"/>
        </w:rPr>
        <w:br/>
      </w:r>
      <w:r w:rsidRPr="000D2E6B">
        <w:rPr>
          <w:rFonts w:cs="FrankfurtGothic"/>
          <w:sz w:val="28"/>
          <w:szCs w:val="28"/>
        </w:rPr>
        <w:t>his/her field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>Please Note : Last date for Filing Nomination is</w:t>
      </w:r>
    </w:p>
    <w:p w14:paraId="3804E71C" w14:textId="23A9B208" w:rsidR="00A52553" w:rsidRPr="00EE42AA" w:rsidRDefault="00AD6D17" w:rsidP="00A52553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AD6D17">
        <w:rPr>
          <w:b/>
          <w:color w:val="FF0000"/>
          <w:sz w:val="70"/>
          <w:szCs w:val="70"/>
        </w:rPr>
        <w:t>22</w:t>
      </w:r>
      <w:r w:rsidRPr="00AD6D17">
        <w:rPr>
          <w:b/>
          <w:color w:val="FF0000"/>
          <w:sz w:val="70"/>
          <w:szCs w:val="70"/>
          <w:vertAlign w:val="superscript"/>
        </w:rPr>
        <w:t>nd</w:t>
      </w:r>
      <w:r w:rsidRPr="00AD6D17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4A968BF9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C06513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27ED7"/>
    <w:rsid w:val="0003362B"/>
    <w:rsid w:val="000D2E6B"/>
    <w:rsid w:val="000E47BE"/>
    <w:rsid w:val="00162411"/>
    <w:rsid w:val="001A7630"/>
    <w:rsid w:val="00244C35"/>
    <w:rsid w:val="00292800"/>
    <w:rsid w:val="002B39BC"/>
    <w:rsid w:val="003529E1"/>
    <w:rsid w:val="00381375"/>
    <w:rsid w:val="004324B1"/>
    <w:rsid w:val="0045041E"/>
    <w:rsid w:val="00461B9A"/>
    <w:rsid w:val="005A6425"/>
    <w:rsid w:val="006B4273"/>
    <w:rsid w:val="00731FF4"/>
    <w:rsid w:val="00746FED"/>
    <w:rsid w:val="008107E0"/>
    <w:rsid w:val="00827E1B"/>
    <w:rsid w:val="008740C3"/>
    <w:rsid w:val="00892BE1"/>
    <w:rsid w:val="008F6805"/>
    <w:rsid w:val="009112D4"/>
    <w:rsid w:val="00974457"/>
    <w:rsid w:val="009A5DF6"/>
    <w:rsid w:val="009E7039"/>
    <w:rsid w:val="00A52553"/>
    <w:rsid w:val="00AC390D"/>
    <w:rsid w:val="00AD6D17"/>
    <w:rsid w:val="00B050C8"/>
    <w:rsid w:val="00B409E9"/>
    <w:rsid w:val="00B67964"/>
    <w:rsid w:val="00B74E0A"/>
    <w:rsid w:val="00C06513"/>
    <w:rsid w:val="00C2179B"/>
    <w:rsid w:val="00C7136B"/>
    <w:rsid w:val="00C8514D"/>
    <w:rsid w:val="00CB0F9B"/>
    <w:rsid w:val="00CB114C"/>
    <w:rsid w:val="00CC5771"/>
    <w:rsid w:val="00D10AF3"/>
    <w:rsid w:val="00D151BC"/>
    <w:rsid w:val="00D43073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399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16</cp:revision>
  <dcterms:created xsi:type="dcterms:W3CDTF">2025-04-04T13:17:00Z</dcterms:created>
  <dcterms:modified xsi:type="dcterms:W3CDTF">2026-04-28T06:56:00Z</dcterms:modified>
</cp:coreProperties>
</file>